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DA" w:rsidRDefault="000B13DA" w:rsidP="00DA4026">
      <w:pPr>
        <w:rPr>
          <w:spacing w:val="-1"/>
          <w:sz w:val="24"/>
        </w:rPr>
      </w:pPr>
      <w:r>
        <w:rPr>
          <w:noProof/>
          <w:spacing w:val="-1"/>
          <w:sz w:val="24"/>
          <w:lang w:eastAsia="ru-RU"/>
        </w:rPr>
        <w:drawing>
          <wp:inline distT="0" distB="0" distL="0" distR="0">
            <wp:extent cx="7099300" cy="10039784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026" w:rsidRDefault="00DA4026" w:rsidP="00DA4026">
      <w:pPr>
        <w:pStyle w:val="a5"/>
        <w:numPr>
          <w:ilvl w:val="1"/>
          <w:numId w:val="5"/>
        </w:numPr>
        <w:tabs>
          <w:tab w:val="left" w:pos="1759"/>
        </w:tabs>
        <w:ind w:left="1758" w:hanging="362"/>
        <w:rPr>
          <w:sz w:val="24"/>
        </w:rPr>
      </w:pPr>
      <w:r>
        <w:rPr>
          <w:spacing w:val="-1"/>
          <w:sz w:val="24"/>
        </w:rPr>
        <w:lastRenderedPageBreak/>
        <w:t>Основные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задачи:</w:t>
      </w:r>
    </w:p>
    <w:p w:rsidR="00DA4026" w:rsidRDefault="00DA4026" w:rsidP="00DA4026">
      <w:pPr>
        <w:pStyle w:val="a3"/>
        <w:ind w:left="696" w:right="911"/>
        <w:jc w:val="both"/>
      </w:pPr>
      <w:r>
        <w:rPr>
          <w:sz w:val="26"/>
        </w:rPr>
        <w:t>-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коммуникативного пространства;</w:t>
      </w:r>
    </w:p>
    <w:p w:rsidR="00DA4026" w:rsidRDefault="00DA4026" w:rsidP="00DA4026">
      <w:pPr>
        <w:pStyle w:val="a5"/>
        <w:numPr>
          <w:ilvl w:val="0"/>
          <w:numId w:val="4"/>
        </w:numPr>
        <w:tabs>
          <w:tab w:val="left" w:pos="673"/>
        </w:tabs>
        <w:ind w:right="89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вне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:rsidR="00DA4026" w:rsidRPr="000C7E5C" w:rsidRDefault="00DA4026" w:rsidP="00DA4026">
      <w:pPr>
        <w:tabs>
          <w:tab w:val="left" w:pos="1343"/>
        </w:tabs>
        <w:ind w:left="672" w:right="914"/>
        <w:rPr>
          <w:sz w:val="24"/>
        </w:rPr>
      </w:pPr>
      <w:r>
        <w:rPr>
          <w:sz w:val="24"/>
        </w:rPr>
        <w:t xml:space="preserve">-  </w:t>
      </w:r>
      <w:r w:rsidRPr="000C7E5C">
        <w:rPr>
          <w:sz w:val="24"/>
        </w:rPr>
        <w:t>фиксация хода образовательного процесса, результатов промежуточной аттестации и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результатов</w:t>
      </w:r>
      <w:r w:rsidRPr="000C7E5C">
        <w:rPr>
          <w:spacing w:val="-4"/>
          <w:sz w:val="24"/>
        </w:rPr>
        <w:t xml:space="preserve"> </w:t>
      </w:r>
      <w:r w:rsidRPr="000C7E5C">
        <w:rPr>
          <w:sz w:val="24"/>
        </w:rPr>
        <w:t>освоения</w:t>
      </w:r>
      <w:r w:rsidRPr="000C7E5C">
        <w:rPr>
          <w:spacing w:val="6"/>
          <w:sz w:val="24"/>
        </w:rPr>
        <w:t xml:space="preserve"> </w:t>
      </w:r>
      <w:r w:rsidRPr="000C7E5C">
        <w:rPr>
          <w:sz w:val="24"/>
        </w:rPr>
        <w:t>основной</w:t>
      </w:r>
      <w:r w:rsidRPr="000C7E5C">
        <w:rPr>
          <w:spacing w:val="-2"/>
          <w:sz w:val="24"/>
        </w:rPr>
        <w:t xml:space="preserve"> </w:t>
      </w:r>
      <w:r w:rsidRPr="000C7E5C">
        <w:rPr>
          <w:sz w:val="24"/>
        </w:rPr>
        <w:t>образовательной</w:t>
      </w:r>
      <w:r w:rsidRPr="000C7E5C">
        <w:rPr>
          <w:spacing w:val="2"/>
          <w:sz w:val="24"/>
        </w:rPr>
        <w:t xml:space="preserve"> </w:t>
      </w:r>
      <w:r w:rsidRPr="000C7E5C">
        <w:rPr>
          <w:sz w:val="24"/>
        </w:rPr>
        <w:t>программы;</w:t>
      </w:r>
    </w:p>
    <w:p w:rsidR="00DA4026" w:rsidRDefault="00DA4026" w:rsidP="00DA4026">
      <w:pPr>
        <w:pStyle w:val="a5"/>
        <w:tabs>
          <w:tab w:val="left" w:pos="1292"/>
        </w:tabs>
        <w:ind w:left="976" w:right="909" w:firstLine="0"/>
        <w:rPr>
          <w:sz w:val="24"/>
        </w:rPr>
      </w:pPr>
      <w:r>
        <w:rPr>
          <w:spacing w:val="-1"/>
          <w:sz w:val="24"/>
        </w:rPr>
        <w:t xml:space="preserve">- проведение всех </w:t>
      </w:r>
      <w:r>
        <w:rPr>
          <w:sz w:val="24"/>
        </w:rPr>
        <w:t>видов занятий, процедур оценки результатов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DA4026" w:rsidRDefault="00DA4026" w:rsidP="00DA4026">
      <w:pPr>
        <w:pStyle w:val="a5"/>
        <w:tabs>
          <w:tab w:val="left" w:pos="1189"/>
        </w:tabs>
        <w:ind w:left="976" w:right="919" w:firstLine="0"/>
        <w:rPr>
          <w:sz w:val="24"/>
        </w:rPr>
      </w:pPr>
      <w:r>
        <w:rPr>
          <w:sz w:val="24"/>
        </w:rPr>
        <w:t>- 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A4026" w:rsidRPr="000C7E5C" w:rsidRDefault="00DA4026" w:rsidP="00DA4026">
      <w:pPr>
        <w:tabs>
          <w:tab w:val="left" w:pos="1323"/>
        </w:tabs>
        <w:ind w:left="696" w:right="911"/>
        <w:rPr>
          <w:sz w:val="24"/>
        </w:rPr>
      </w:pPr>
      <w:r>
        <w:rPr>
          <w:sz w:val="24"/>
        </w:rPr>
        <w:t xml:space="preserve">- </w:t>
      </w:r>
      <w:r w:rsidRPr="000C7E5C">
        <w:rPr>
          <w:sz w:val="24"/>
        </w:rPr>
        <w:t>создание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условий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для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организации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взаимодействия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между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участниками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образовательной деятельности, в том числе синхронного и (или) асинхронного посредством</w:t>
      </w:r>
      <w:r w:rsidRPr="000C7E5C">
        <w:rPr>
          <w:spacing w:val="1"/>
          <w:sz w:val="24"/>
        </w:rPr>
        <w:t xml:space="preserve"> </w:t>
      </w:r>
      <w:r w:rsidRPr="000C7E5C">
        <w:rPr>
          <w:sz w:val="24"/>
        </w:rPr>
        <w:t>сети</w:t>
      </w:r>
      <w:r w:rsidRPr="000C7E5C">
        <w:rPr>
          <w:spacing w:val="10"/>
          <w:sz w:val="24"/>
        </w:rPr>
        <w:t xml:space="preserve"> </w:t>
      </w:r>
      <w:r w:rsidRPr="000C7E5C">
        <w:rPr>
          <w:sz w:val="24"/>
        </w:rPr>
        <w:t>«Интернет».</w:t>
      </w:r>
    </w:p>
    <w:p w:rsidR="00DA4026" w:rsidRDefault="00DA4026" w:rsidP="00DA4026">
      <w:pPr>
        <w:pStyle w:val="a5"/>
        <w:numPr>
          <w:ilvl w:val="1"/>
          <w:numId w:val="5"/>
        </w:numPr>
        <w:tabs>
          <w:tab w:val="left" w:pos="1759"/>
        </w:tabs>
        <w:ind w:left="1758" w:hanging="362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функционирования:</w:t>
      </w:r>
    </w:p>
    <w:p w:rsidR="00DA4026" w:rsidRDefault="00DA4026" w:rsidP="00DA4026">
      <w:pPr>
        <w:pStyle w:val="a5"/>
        <w:numPr>
          <w:ilvl w:val="1"/>
          <w:numId w:val="4"/>
        </w:numPr>
        <w:tabs>
          <w:tab w:val="left" w:pos="1139"/>
        </w:tabs>
        <w:ind w:left="1138" w:hanging="162"/>
        <w:rPr>
          <w:sz w:val="24"/>
        </w:rPr>
      </w:pPr>
      <w:r>
        <w:rPr>
          <w:sz w:val="24"/>
        </w:rPr>
        <w:t>доступность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открытость;</w:t>
      </w:r>
    </w:p>
    <w:p w:rsidR="00DA4026" w:rsidRDefault="00DA4026" w:rsidP="00DA4026">
      <w:pPr>
        <w:pStyle w:val="a5"/>
        <w:numPr>
          <w:ilvl w:val="1"/>
          <w:numId w:val="4"/>
        </w:numPr>
        <w:tabs>
          <w:tab w:val="left" w:pos="1139"/>
        </w:tabs>
        <w:ind w:left="1138" w:hanging="162"/>
        <w:rPr>
          <w:sz w:val="24"/>
        </w:rPr>
      </w:pPr>
      <w:r>
        <w:rPr>
          <w:spacing w:val="-1"/>
          <w:sz w:val="24"/>
        </w:rPr>
        <w:t>комплексность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построения;</w:t>
      </w:r>
    </w:p>
    <w:p w:rsidR="00DA4026" w:rsidRDefault="00DA4026" w:rsidP="00DA4026">
      <w:pPr>
        <w:pStyle w:val="a5"/>
        <w:numPr>
          <w:ilvl w:val="1"/>
          <w:numId w:val="4"/>
        </w:numPr>
        <w:tabs>
          <w:tab w:val="left" w:pos="1122"/>
        </w:tabs>
        <w:ind w:left="1121" w:hanging="164"/>
        <w:jc w:val="left"/>
        <w:rPr>
          <w:sz w:val="24"/>
        </w:rPr>
      </w:pPr>
      <w:r>
        <w:rPr>
          <w:spacing w:val="-1"/>
          <w:sz w:val="24"/>
        </w:rPr>
        <w:t>ориентированность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пользователя;</w:t>
      </w:r>
    </w:p>
    <w:p w:rsidR="00DA4026" w:rsidRDefault="00DA4026" w:rsidP="00DA4026">
      <w:pPr>
        <w:pStyle w:val="a5"/>
        <w:numPr>
          <w:ilvl w:val="1"/>
          <w:numId w:val="4"/>
        </w:numPr>
        <w:tabs>
          <w:tab w:val="left" w:pos="1122"/>
        </w:tabs>
        <w:ind w:left="1121" w:hanging="164"/>
        <w:jc w:val="left"/>
        <w:rPr>
          <w:sz w:val="24"/>
        </w:rPr>
      </w:pPr>
      <w:r>
        <w:rPr>
          <w:sz w:val="24"/>
        </w:rPr>
        <w:t>системность;</w:t>
      </w:r>
    </w:p>
    <w:p w:rsidR="00DA4026" w:rsidRDefault="00DA4026" w:rsidP="00DA4026">
      <w:pPr>
        <w:pStyle w:val="a5"/>
        <w:numPr>
          <w:ilvl w:val="1"/>
          <w:numId w:val="4"/>
        </w:numPr>
        <w:tabs>
          <w:tab w:val="left" w:pos="1117"/>
        </w:tabs>
        <w:ind w:left="1116" w:hanging="159"/>
        <w:jc w:val="left"/>
        <w:rPr>
          <w:sz w:val="24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многофункциональность.</w:t>
      </w:r>
    </w:p>
    <w:p w:rsidR="00DA4026" w:rsidRDefault="00DA4026" w:rsidP="00DA4026">
      <w:pPr>
        <w:pStyle w:val="11"/>
        <w:tabs>
          <w:tab w:val="left" w:pos="3417"/>
        </w:tabs>
        <w:ind w:left="1116" w:firstLine="0"/>
        <w:jc w:val="both"/>
      </w:pPr>
      <w:r>
        <w:rPr>
          <w:w w:val="95"/>
        </w:rPr>
        <w:t>3.Формирование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функционирование</w:t>
      </w:r>
      <w:r>
        <w:rPr>
          <w:spacing w:val="79"/>
        </w:rPr>
        <w:t xml:space="preserve"> </w:t>
      </w:r>
      <w:r>
        <w:rPr>
          <w:w w:val="95"/>
        </w:rPr>
        <w:t>ЭИОС</w:t>
      </w:r>
    </w:p>
    <w:p w:rsidR="00DA4026" w:rsidRDefault="00DA4026" w:rsidP="00DA4026">
      <w:pPr>
        <w:pStyle w:val="a3"/>
        <w:ind w:left="0"/>
        <w:rPr>
          <w:sz w:val="28"/>
        </w:rPr>
      </w:pPr>
    </w:p>
    <w:p w:rsidR="00DA4026" w:rsidRPr="000C7E5C" w:rsidRDefault="00DA4026" w:rsidP="00DA4026">
      <w:pPr>
        <w:pStyle w:val="a5"/>
        <w:tabs>
          <w:tab w:val="left" w:pos="1940"/>
        </w:tabs>
        <w:ind w:right="91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7E5C">
        <w:rPr>
          <w:sz w:val="24"/>
          <w:szCs w:val="24"/>
        </w:rPr>
        <w:t>ЭИОС и отдельные ее элементы соответствуют действующему законодательству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C7E5C">
        <w:rPr>
          <w:sz w:val="24"/>
          <w:szCs w:val="24"/>
        </w:rPr>
        <w:t>Российской Федерации;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ab/>
        <w:t xml:space="preserve">Функционирование электронной информационно-образовательной </w:t>
      </w:r>
      <w:r>
        <w:rPr>
          <w:sz w:val="24"/>
          <w:szCs w:val="24"/>
        </w:rPr>
        <w:t xml:space="preserve">среды МКОУ </w:t>
      </w:r>
      <w:r w:rsidRPr="000C7E5C">
        <w:rPr>
          <w:sz w:val="24"/>
          <w:szCs w:val="24"/>
        </w:rPr>
        <w:t>«</w:t>
      </w:r>
      <w:proofErr w:type="spellStart"/>
      <w:r w:rsidRPr="000C7E5C">
        <w:rPr>
          <w:sz w:val="24"/>
          <w:szCs w:val="24"/>
        </w:rPr>
        <w:t>Захаровская</w:t>
      </w:r>
      <w:proofErr w:type="spellEnd"/>
      <w:r w:rsidRPr="000C7E5C">
        <w:rPr>
          <w:sz w:val="24"/>
          <w:szCs w:val="24"/>
        </w:rPr>
        <w:t xml:space="preserve"> СШ» обеспечивается соответствующими средствами 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C7E5C">
        <w:rPr>
          <w:sz w:val="24"/>
          <w:szCs w:val="24"/>
        </w:rPr>
        <w:t>информационно -             коммуникационных технологий и квалификацией работников, ее использующих и поддерживающих (далее - пользователи):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-</w:t>
      </w:r>
      <w:r w:rsidRPr="000C7E5C">
        <w:rPr>
          <w:sz w:val="24"/>
          <w:szCs w:val="24"/>
        </w:rPr>
        <w:tab/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-</w:t>
      </w:r>
      <w:r w:rsidRPr="000C7E5C">
        <w:rPr>
          <w:sz w:val="24"/>
          <w:szCs w:val="24"/>
        </w:rPr>
        <w:tab/>
        <w:t>работники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ab/>
        <w:t>Порядок доступа к элементам ЭИОС регулируется соответствующими локальными актами Школы.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ab/>
        <w:t>ЭИОС формируется на основе отдельных модулей (элементов), входящих в ее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C7E5C">
        <w:rPr>
          <w:sz w:val="24"/>
          <w:szCs w:val="24"/>
        </w:rPr>
        <w:t>состав.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ab/>
        <w:t>Информационное наполнение ЭИОС определяется потребностями пользователей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C7E5C">
        <w:rPr>
          <w:sz w:val="24"/>
          <w:szCs w:val="24"/>
        </w:rPr>
        <w:t>в порядке, установленном соответствующими локальными нормативными актами.</w:t>
      </w:r>
    </w:p>
    <w:p w:rsidR="00DA4026" w:rsidRPr="000C7E5C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ab/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DA4026" w:rsidRDefault="00DA4026" w:rsidP="00DA4026">
      <w:pPr>
        <w:pStyle w:val="a5"/>
        <w:tabs>
          <w:tab w:val="left" w:pos="1940"/>
        </w:tabs>
        <w:ind w:right="910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C7E5C">
        <w:rPr>
          <w:sz w:val="24"/>
          <w:szCs w:val="24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</w:t>
      </w:r>
      <w:r>
        <w:rPr>
          <w:sz w:val="24"/>
          <w:szCs w:val="24"/>
        </w:rPr>
        <w:t xml:space="preserve"> </w:t>
      </w:r>
      <w:r w:rsidRPr="000C7E5C">
        <w:rPr>
          <w:sz w:val="24"/>
          <w:szCs w:val="24"/>
        </w:rPr>
        <w:t>которых определяется в рабочих программах дисциплин (модулей) и подлежит ежегодному обновлению в соответствии с утверждёнными</w:t>
      </w:r>
      <w:r>
        <w:rPr>
          <w:sz w:val="24"/>
          <w:szCs w:val="24"/>
        </w:rPr>
        <w:t xml:space="preserve"> </w:t>
      </w:r>
      <w:r w:rsidRPr="000C7E5C">
        <w:rPr>
          <w:sz w:val="24"/>
          <w:szCs w:val="24"/>
        </w:rPr>
        <w:t>регламентами</w:t>
      </w:r>
      <w:r>
        <w:rPr>
          <w:sz w:val="24"/>
          <w:szCs w:val="24"/>
        </w:rPr>
        <w:t>.</w:t>
      </w:r>
    </w:p>
    <w:p w:rsidR="00DA4026" w:rsidRDefault="00DA4026" w:rsidP="00DA4026">
      <w:pPr>
        <w:pStyle w:val="a5"/>
        <w:tabs>
          <w:tab w:val="left" w:pos="1940"/>
        </w:tabs>
        <w:ind w:right="910" w:firstLine="0"/>
        <w:rPr>
          <w:sz w:val="24"/>
          <w:szCs w:val="24"/>
        </w:rPr>
      </w:pPr>
    </w:p>
    <w:p w:rsidR="000B13DA" w:rsidRDefault="000B13DA" w:rsidP="00DA4026">
      <w:pPr>
        <w:tabs>
          <w:tab w:val="left" w:pos="1940"/>
        </w:tabs>
        <w:ind w:left="3969" w:right="910"/>
        <w:jc w:val="both"/>
        <w:rPr>
          <w:b/>
          <w:bCs/>
          <w:sz w:val="24"/>
          <w:szCs w:val="24"/>
        </w:rPr>
      </w:pPr>
    </w:p>
    <w:p w:rsidR="00DA4026" w:rsidRPr="000C7E5C" w:rsidRDefault="00DA4026" w:rsidP="00DA4026">
      <w:pPr>
        <w:tabs>
          <w:tab w:val="left" w:pos="1940"/>
        </w:tabs>
        <w:ind w:left="3969" w:right="91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4.</w:t>
      </w:r>
      <w:r w:rsidRPr="000C7E5C">
        <w:rPr>
          <w:b/>
          <w:bCs/>
          <w:sz w:val="24"/>
          <w:szCs w:val="24"/>
        </w:rPr>
        <w:t>Структура ЭИОС</w:t>
      </w:r>
    </w:p>
    <w:p w:rsidR="00DA4026" w:rsidRPr="000C7E5C" w:rsidRDefault="00DA4026" w:rsidP="00DA4026">
      <w:pPr>
        <w:pStyle w:val="a5"/>
        <w:numPr>
          <w:ilvl w:val="1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 xml:space="preserve">Основными компонентами ЭИОС </w:t>
      </w:r>
      <w:r>
        <w:rPr>
          <w:sz w:val="24"/>
          <w:szCs w:val="24"/>
        </w:rPr>
        <w:t xml:space="preserve">МКОУ « </w:t>
      </w:r>
      <w:proofErr w:type="spellStart"/>
      <w:r>
        <w:rPr>
          <w:sz w:val="24"/>
          <w:szCs w:val="24"/>
        </w:rPr>
        <w:t>Захаровская</w:t>
      </w:r>
      <w:proofErr w:type="spellEnd"/>
      <w:r>
        <w:rPr>
          <w:sz w:val="24"/>
          <w:szCs w:val="24"/>
        </w:rPr>
        <w:t xml:space="preserve"> СШ</w:t>
      </w:r>
      <w:r w:rsidRPr="000C7E5C">
        <w:rPr>
          <w:sz w:val="24"/>
          <w:szCs w:val="24"/>
        </w:rPr>
        <w:t xml:space="preserve"> являются: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 xml:space="preserve">официальный сайт https: </w:t>
      </w:r>
      <w:hyperlink r:id="rId9" w:history="1">
        <w:r w:rsidR="003C1278">
          <w:rPr>
            <w:rStyle w:val="a6"/>
          </w:rPr>
          <w:t>МКОУ "</w:t>
        </w:r>
        <w:proofErr w:type="spellStart"/>
        <w:r w:rsidR="003C1278">
          <w:rPr>
            <w:rStyle w:val="a6"/>
          </w:rPr>
          <w:t>Захаровская</w:t>
        </w:r>
        <w:proofErr w:type="spellEnd"/>
        <w:r w:rsidR="003C1278">
          <w:rPr>
            <w:rStyle w:val="a6"/>
          </w:rPr>
          <w:t xml:space="preserve"> СШ" (</w:t>
        </w:r>
        <w:proofErr w:type="spellStart"/>
        <w:r w:rsidR="003C1278">
          <w:rPr>
            <w:rStyle w:val="a6"/>
          </w:rPr>
          <w:t>volgogradschool.ru</w:t>
        </w:r>
        <w:proofErr w:type="spellEnd"/>
        <w:r w:rsidR="003C1278">
          <w:rPr>
            <w:rStyle w:val="a6"/>
          </w:rPr>
          <w:t>)</w:t>
        </w:r>
      </w:hyperlink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АСУ РСО модули Электронный журнал АСУ РСО (asurso.ru),-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Электронный дневник АСУ РСО. Дневник (asurso.ru);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 xml:space="preserve">Каталог </w:t>
      </w:r>
      <w:proofErr w:type="gramStart"/>
      <w:r w:rsidRPr="000C7E5C">
        <w:rPr>
          <w:sz w:val="24"/>
          <w:szCs w:val="24"/>
        </w:rPr>
        <w:t>цифрового</w:t>
      </w:r>
      <w:proofErr w:type="gramEnd"/>
      <w:r w:rsidRPr="000C7E5C">
        <w:rPr>
          <w:sz w:val="24"/>
          <w:szCs w:val="24"/>
        </w:rPr>
        <w:t xml:space="preserve"> образовательного контента ЦОК (educont.ru);</w:t>
      </w:r>
      <w:r>
        <w:rPr>
          <w:sz w:val="24"/>
          <w:szCs w:val="24"/>
        </w:rPr>
        <w:t>\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ФГИС «Моя школа» https://myschool.edu.ru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ФИС ОКО https://spo-fisoko.obrnadzor.gov.ru/lk/publications/vpr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СФЕРУМ https://sferum.ru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Конструктор рабочих программ https://edsoo.ru/constructor/;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 xml:space="preserve">СБИС </w:t>
      </w:r>
      <w:hyperlink r:id="rId10">
        <w:r w:rsidRPr="000C7E5C">
          <w:rPr>
            <w:rStyle w:val="a6"/>
            <w:sz w:val="24"/>
            <w:szCs w:val="24"/>
          </w:rPr>
          <w:t>https://sbis.ru/</w:t>
        </w:r>
      </w:hyperlink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Система сбора отчетов «Мониторинг образования» cposo.ru;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Е-услуги. Образование. https://eservices.asurso.ru/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РДДМ «Движение первых» https://рдш</w:t>
      </w:r>
      <w:proofErr w:type="gramStart"/>
      <w:r w:rsidRPr="000C7E5C">
        <w:rPr>
          <w:sz w:val="24"/>
          <w:szCs w:val="24"/>
        </w:rPr>
        <w:t>.р</w:t>
      </w:r>
      <w:proofErr w:type="gramEnd"/>
      <w:r w:rsidRPr="000C7E5C">
        <w:rPr>
          <w:sz w:val="24"/>
          <w:szCs w:val="24"/>
        </w:rPr>
        <w:t>ф/ ;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Орлята России https://orlyatarussia.ru/;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Билет в будущее https://bvbinfo.ru/</w:t>
      </w:r>
      <w:proofErr w:type="gramStart"/>
      <w:r w:rsidRPr="000C7E5C">
        <w:rPr>
          <w:sz w:val="24"/>
          <w:szCs w:val="24"/>
        </w:rPr>
        <w:t xml:space="preserve"> ;</w:t>
      </w:r>
      <w:proofErr w:type="gramEnd"/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 xml:space="preserve">ГИВЦ </w:t>
      </w:r>
      <w:proofErr w:type="spellStart"/>
      <w:r w:rsidRPr="000C7E5C">
        <w:rPr>
          <w:sz w:val="24"/>
          <w:szCs w:val="24"/>
        </w:rPr>
        <w:t>Минпросвещение</w:t>
      </w:r>
      <w:proofErr w:type="spellEnd"/>
      <w:r w:rsidRPr="000C7E5C">
        <w:rPr>
          <w:sz w:val="24"/>
          <w:szCs w:val="24"/>
        </w:rPr>
        <w:t xml:space="preserve"> России. https://cabinet.miccedu.ru/</w:t>
      </w:r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 xml:space="preserve">Система мониторинга деятельности образовательной организации </w:t>
      </w:r>
      <w:hyperlink r:id="rId11">
        <w:r w:rsidRPr="000C7E5C">
          <w:rPr>
            <w:rStyle w:val="a6"/>
            <w:sz w:val="24"/>
            <w:szCs w:val="24"/>
          </w:rPr>
          <w:t>https://sas.ficto.ru/</w:t>
        </w:r>
      </w:hyperlink>
    </w:p>
    <w:p w:rsidR="00DA4026" w:rsidRPr="000C7E5C" w:rsidRDefault="00DA4026" w:rsidP="00DA4026">
      <w:pPr>
        <w:pStyle w:val="a5"/>
        <w:numPr>
          <w:ilvl w:val="2"/>
          <w:numId w:val="3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 xml:space="preserve">НЭБ </w:t>
      </w:r>
      <w:hyperlink r:id="rId12">
        <w:r w:rsidRPr="000C7E5C">
          <w:rPr>
            <w:rStyle w:val="a6"/>
            <w:sz w:val="24"/>
            <w:szCs w:val="24"/>
          </w:rPr>
          <w:t>https://rusneb.ru/</w:t>
        </w:r>
      </w:hyperlink>
    </w:p>
    <w:p w:rsidR="00DA4026" w:rsidRDefault="00DA4026" w:rsidP="00DA4026">
      <w:pPr>
        <w:pStyle w:val="a5"/>
        <w:tabs>
          <w:tab w:val="left" w:pos="1940"/>
        </w:tabs>
        <w:ind w:right="91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C7E5C">
        <w:rPr>
          <w:sz w:val="24"/>
          <w:szCs w:val="24"/>
        </w:rPr>
        <w:t xml:space="preserve">иные компоненты, необходимые для организации учебного процесса взаимодействия </w:t>
      </w:r>
      <w:r>
        <w:rPr>
          <w:sz w:val="24"/>
          <w:szCs w:val="24"/>
        </w:rPr>
        <w:t xml:space="preserve">  </w:t>
      </w:r>
      <w:r w:rsidRPr="000C7E5C">
        <w:rPr>
          <w:sz w:val="24"/>
          <w:szCs w:val="24"/>
        </w:rPr>
        <w:t>элементов ЭИОС</w:t>
      </w:r>
      <w:r>
        <w:rPr>
          <w:sz w:val="24"/>
          <w:szCs w:val="24"/>
        </w:rPr>
        <w:t>.</w:t>
      </w:r>
    </w:p>
    <w:p w:rsidR="00DA4026" w:rsidRDefault="00DA4026" w:rsidP="00DA4026">
      <w:pPr>
        <w:pStyle w:val="a5"/>
        <w:tabs>
          <w:tab w:val="left" w:pos="1940"/>
        </w:tabs>
        <w:ind w:right="910" w:firstLine="0"/>
        <w:rPr>
          <w:sz w:val="24"/>
          <w:szCs w:val="24"/>
        </w:rPr>
      </w:pPr>
    </w:p>
    <w:p w:rsidR="00DA4026" w:rsidRPr="00567B31" w:rsidRDefault="00DA4026" w:rsidP="00DA4026">
      <w:pPr>
        <w:tabs>
          <w:tab w:val="left" w:pos="1940"/>
        </w:tabs>
        <w:ind w:right="91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5.</w:t>
      </w:r>
      <w:r w:rsidRPr="00567B31">
        <w:rPr>
          <w:b/>
          <w:bCs/>
          <w:sz w:val="24"/>
          <w:szCs w:val="24"/>
        </w:rPr>
        <w:t>Требования к функционированию ЭИОС школы</w:t>
      </w:r>
    </w:p>
    <w:p w:rsidR="00DA4026" w:rsidRPr="000C7E5C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В целях надежного, безотказного и эффективного функционирования информационных систем,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DA4026" w:rsidRPr="000C7E5C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требования по разграничению доступа;</w:t>
      </w:r>
    </w:p>
    <w:p w:rsidR="00DA4026" w:rsidRPr="000C7E5C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требования по защите персональных данных пользователей;</w:t>
      </w:r>
    </w:p>
    <w:p w:rsidR="00DA4026" w:rsidRPr="000C7E5C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требования по защите информации;</w:t>
      </w:r>
    </w:p>
    <w:p w:rsidR="00DA4026" w:rsidRPr="000C7E5C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требования к локальной сети школы;</w:t>
      </w:r>
    </w:p>
    <w:p w:rsidR="00DA4026" w:rsidRPr="000C7E5C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технические требования по обеспечению доступа пользователям школы;</w:t>
      </w:r>
    </w:p>
    <w:p w:rsidR="00DA4026" w:rsidRPr="000C7E5C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требования по обеспечению подключения веб-сервисов;</w:t>
      </w:r>
    </w:p>
    <w:p w:rsidR="00DA4026" w:rsidRPr="000C7E5C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требования к пользователям ЭИОС школы.</w:t>
      </w:r>
    </w:p>
    <w:p w:rsidR="00DA4026" w:rsidRPr="000C7E5C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0C7E5C">
        <w:rPr>
          <w:sz w:val="24"/>
          <w:szCs w:val="24"/>
        </w:rPr>
        <w:t>Требования по разграничению доступа учитывают:</w:t>
      </w:r>
    </w:p>
    <w:p w:rsidR="00DA4026" w:rsidRDefault="00DA4026" w:rsidP="00DA4026">
      <w:pPr>
        <w:pStyle w:val="a5"/>
        <w:tabs>
          <w:tab w:val="left" w:pos="1940"/>
        </w:tabs>
        <w:ind w:right="910" w:firstLine="0"/>
        <w:rPr>
          <w:sz w:val="24"/>
          <w:szCs w:val="24"/>
        </w:rPr>
      </w:pPr>
    </w:p>
    <w:p w:rsidR="00DA4026" w:rsidRPr="00567B31" w:rsidRDefault="00DA4026" w:rsidP="00DA4026">
      <w:pPr>
        <w:pStyle w:val="a5"/>
        <w:numPr>
          <w:ilvl w:val="2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>-</w:t>
      </w:r>
      <w:r w:rsidRPr="00567B31">
        <w:rPr>
          <w:sz w:val="24"/>
          <w:szCs w:val="24"/>
        </w:rPr>
        <w:t>Права доступа пользователю к тому или иному элементу (его части) ЭИОС школы 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DA4026" w:rsidRPr="00567B31" w:rsidRDefault="00DA4026" w:rsidP="00DA4026">
      <w:pPr>
        <w:pStyle w:val="a5"/>
        <w:numPr>
          <w:ilvl w:val="2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>-</w:t>
      </w:r>
      <w:r w:rsidRPr="00567B31">
        <w:rPr>
          <w:sz w:val="24"/>
          <w:szCs w:val="24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руководитель ШМО, учитель, обучающийся и т.п.).</w:t>
      </w:r>
    </w:p>
    <w:p w:rsidR="00DA4026" w:rsidRPr="00567B31" w:rsidRDefault="00DA4026" w:rsidP="00DA4026">
      <w:pPr>
        <w:pStyle w:val="a5"/>
        <w:numPr>
          <w:ilvl w:val="2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>-</w:t>
      </w:r>
      <w:r w:rsidRPr="00567B31">
        <w:rPr>
          <w:sz w:val="24"/>
          <w:szCs w:val="24"/>
        </w:rPr>
        <w:t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DA4026" w:rsidRPr="00567B31" w:rsidRDefault="00DA4026" w:rsidP="00DA4026">
      <w:pPr>
        <w:pStyle w:val="a5"/>
        <w:numPr>
          <w:ilvl w:val="2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567B31">
        <w:rPr>
          <w:sz w:val="24"/>
          <w:szCs w:val="24"/>
        </w:rPr>
        <w:t>Привилегии пользователю назначаются администратором элемента</w:t>
      </w:r>
      <w:r>
        <w:rPr>
          <w:sz w:val="24"/>
          <w:szCs w:val="24"/>
        </w:rPr>
        <w:t xml:space="preserve"> ЭИОС</w:t>
      </w:r>
      <w:r w:rsidRPr="00567B31">
        <w:rPr>
          <w:sz w:val="24"/>
          <w:szCs w:val="24"/>
        </w:rPr>
        <w:t>.</w:t>
      </w:r>
    </w:p>
    <w:p w:rsidR="00DA4026" w:rsidRPr="00567B31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567B31">
        <w:rPr>
          <w:sz w:val="24"/>
          <w:szCs w:val="24"/>
        </w:rPr>
        <w:t>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DA4026" w:rsidRPr="00567B31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b/>
          <w:sz w:val="24"/>
          <w:szCs w:val="24"/>
        </w:rPr>
      </w:pPr>
      <w:r w:rsidRPr="00567B31">
        <w:rPr>
          <w:b/>
          <w:sz w:val="24"/>
          <w:szCs w:val="24"/>
        </w:rPr>
        <w:t>Требования по защите информации, находящейся на серверах.</w:t>
      </w:r>
    </w:p>
    <w:p w:rsidR="00DA4026" w:rsidRPr="00567B31" w:rsidRDefault="00DA4026" w:rsidP="00DA4026">
      <w:pPr>
        <w:pStyle w:val="a5"/>
        <w:tabs>
          <w:tab w:val="left" w:pos="1940"/>
        </w:tabs>
        <w:ind w:right="91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Pr="00567B31">
        <w:rPr>
          <w:sz w:val="24"/>
          <w:szCs w:val="24"/>
        </w:rPr>
        <w:t xml:space="preserve"> 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60% от общего числа пользователей.</w:t>
      </w:r>
    </w:p>
    <w:p w:rsidR="00DA4026" w:rsidRPr="00567B31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b/>
          <w:sz w:val="24"/>
          <w:szCs w:val="24"/>
        </w:rPr>
      </w:pPr>
      <w:r w:rsidRPr="00567B31">
        <w:rPr>
          <w:b/>
          <w:sz w:val="24"/>
          <w:szCs w:val="24"/>
        </w:rPr>
        <w:lastRenderedPageBreak/>
        <w:t>Требования к локальной сети школы.</w:t>
      </w:r>
    </w:p>
    <w:p w:rsidR="00DA4026" w:rsidRPr="00567B31" w:rsidRDefault="00DA4026" w:rsidP="00DA4026">
      <w:pPr>
        <w:pStyle w:val="a5"/>
        <w:numPr>
          <w:ilvl w:val="2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67B31">
        <w:rPr>
          <w:sz w:val="24"/>
          <w:szCs w:val="24"/>
        </w:rPr>
        <w:t>Все компьютеры школы должны быть объединены локальную вычислительную сеть и иметь выход в сеть «Интернет» и доступ к электронным библиотечным системам, ЭИР и ЭОР.</w:t>
      </w:r>
    </w:p>
    <w:p w:rsidR="00DA4026" w:rsidRPr="00567B31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567B31">
        <w:rPr>
          <w:b/>
          <w:sz w:val="24"/>
          <w:szCs w:val="24"/>
        </w:rPr>
        <w:t>Технические требования по обеспечению доступа пользователям</w:t>
      </w:r>
      <w:r w:rsidRPr="00567B31">
        <w:rPr>
          <w:sz w:val="24"/>
          <w:szCs w:val="24"/>
        </w:rPr>
        <w:t xml:space="preserve"> школы.</w:t>
      </w:r>
    </w:p>
    <w:p w:rsidR="00DA4026" w:rsidRPr="00567B31" w:rsidRDefault="00DA4026" w:rsidP="00DA4026">
      <w:pPr>
        <w:pStyle w:val="a5"/>
        <w:numPr>
          <w:ilvl w:val="1"/>
          <w:numId w:val="2"/>
        </w:numPr>
        <w:tabs>
          <w:tab w:val="left" w:pos="1940"/>
        </w:tabs>
        <w:ind w:right="910"/>
        <w:rPr>
          <w:sz w:val="24"/>
          <w:szCs w:val="24"/>
        </w:rPr>
      </w:pPr>
      <w:r w:rsidRPr="00567B31">
        <w:rPr>
          <w:sz w:val="24"/>
          <w:szCs w:val="24"/>
        </w:rPr>
        <w:t>1. Подключение к сети «Интернет» должно обеспечивать доступ к работе в ЭИОС всем участникам образовательной деятельности.</w:t>
      </w:r>
    </w:p>
    <w:p w:rsidR="00DA4026" w:rsidRPr="00567B31" w:rsidRDefault="00DA4026" w:rsidP="00DA4026">
      <w:pPr>
        <w:pStyle w:val="a5"/>
        <w:numPr>
          <w:ilvl w:val="2"/>
          <w:numId w:val="2"/>
        </w:numPr>
        <w:tabs>
          <w:tab w:val="left" w:pos="1940"/>
        </w:tabs>
        <w:ind w:right="910"/>
        <w:rPr>
          <w:sz w:val="24"/>
          <w:szCs w:val="24"/>
        </w:rPr>
      </w:pPr>
      <w:r w:rsidRPr="00567B31">
        <w:rPr>
          <w:sz w:val="24"/>
          <w:szCs w:val="24"/>
        </w:rPr>
        <w:t xml:space="preserve">Подключение по технологии </w:t>
      </w:r>
      <w:proofErr w:type="spellStart"/>
      <w:r w:rsidRPr="00567B31">
        <w:rPr>
          <w:sz w:val="24"/>
          <w:szCs w:val="24"/>
        </w:rPr>
        <w:t>Wi-Fi</w:t>
      </w:r>
      <w:proofErr w:type="spellEnd"/>
      <w:r w:rsidRPr="00567B31">
        <w:rPr>
          <w:sz w:val="24"/>
          <w:szCs w:val="24"/>
        </w:rPr>
        <w:t xml:space="preserve"> с перспективной</w:t>
      </w:r>
      <w:r>
        <w:rPr>
          <w:sz w:val="24"/>
          <w:szCs w:val="24"/>
        </w:rPr>
        <w:t xml:space="preserve"> </w:t>
      </w:r>
      <w:r w:rsidRPr="00567B31">
        <w:rPr>
          <w:sz w:val="24"/>
          <w:szCs w:val="24"/>
        </w:rPr>
        <w:t>зоной покрытия подключения</w:t>
      </w:r>
      <w:r w:rsidRPr="00567B31">
        <w:rPr>
          <w:sz w:val="24"/>
          <w:szCs w:val="24"/>
        </w:rPr>
        <w:tab/>
        <w:t>должно быть не менее 80%.</w:t>
      </w:r>
    </w:p>
    <w:p w:rsidR="00DA4026" w:rsidRPr="00567B31" w:rsidRDefault="00DA4026" w:rsidP="00DA4026">
      <w:pPr>
        <w:pStyle w:val="a5"/>
        <w:numPr>
          <w:ilvl w:val="2"/>
          <w:numId w:val="2"/>
        </w:numPr>
        <w:tabs>
          <w:tab w:val="left" w:pos="1940"/>
        </w:tabs>
        <w:ind w:right="910"/>
        <w:rPr>
          <w:sz w:val="24"/>
          <w:szCs w:val="24"/>
        </w:rPr>
      </w:pPr>
      <w:r w:rsidRPr="00567B31">
        <w:rPr>
          <w:sz w:val="24"/>
          <w:szCs w:val="24"/>
        </w:rPr>
        <w:t>Возможность подключения мобильных компьютеров к элементам ЭИОС.</w:t>
      </w:r>
    </w:p>
    <w:p w:rsidR="00DA4026" w:rsidRPr="00567B31" w:rsidRDefault="00DA4026" w:rsidP="00DA4026">
      <w:pPr>
        <w:pStyle w:val="a5"/>
        <w:numPr>
          <w:ilvl w:val="1"/>
          <w:numId w:val="2"/>
        </w:numPr>
        <w:tabs>
          <w:tab w:val="left" w:pos="1940"/>
        </w:tabs>
        <w:ind w:right="910"/>
        <w:rPr>
          <w:sz w:val="24"/>
          <w:szCs w:val="24"/>
        </w:rPr>
      </w:pPr>
      <w:r w:rsidRPr="00567B31">
        <w:rPr>
          <w:sz w:val="24"/>
          <w:szCs w:val="24"/>
        </w:rPr>
        <w:t>Требования по обеспечению подключения веб-сервисов.</w:t>
      </w:r>
    </w:p>
    <w:p w:rsidR="00DA4026" w:rsidRPr="00567B31" w:rsidRDefault="00DA4026" w:rsidP="00DA4026">
      <w:pPr>
        <w:pStyle w:val="a5"/>
        <w:numPr>
          <w:ilvl w:val="1"/>
          <w:numId w:val="2"/>
        </w:numPr>
        <w:tabs>
          <w:tab w:val="left" w:pos="1940"/>
        </w:tabs>
        <w:ind w:right="910"/>
        <w:rPr>
          <w:b/>
          <w:sz w:val="24"/>
          <w:szCs w:val="24"/>
        </w:rPr>
      </w:pPr>
      <w:r w:rsidRPr="00567B31">
        <w:rPr>
          <w:b/>
          <w:sz w:val="24"/>
          <w:szCs w:val="24"/>
        </w:rPr>
        <w:t>Требования к пользователям ЭИОС школы.</w:t>
      </w:r>
    </w:p>
    <w:p w:rsidR="00DA4026" w:rsidRPr="00567B31" w:rsidRDefault="00DA4026" w:rsidP="00DA4026">
      <w:pPr>
        <w:pStyle w:val="a5"/>
        <w:tabs>
          <w:tab w:val="left" w:pos="1940"/>
        </w:tabs>
        <w:ind w:right="910" w:firstLine="0"/>
        <w:rPr>
          <w:sz w:val="24"/>
          <w:szCs w:val="24"/>
        </w:rPr>
      </w:pPr>
      <w:r w:rsidRPr="00567B31">
        <w:rPr>
          <w:sz w:val="24"/>
          <w:szCs w:val="24"/>
        </w:rPr>
        <w:t>Пользователи ЭИОС школы должны иметь соответствующую подготовку</w:t>
      </w:r>
      <w:r>
        <w:rPr>
          <w:sz w:val="24"/>
          <w:szCs w:val="24"/>
        </w:rPr>
        <w:t xml:space="preserve"> </w:t>
      </w:r>
      <w:r w:rsidRPr="00567B31">
        <w:rPr>
          <w:sz w:val="24"/>
          <w:szCs w:val="24"/>
        </w:rPr>
        <w:t>по работе с еѐ элементами:</w:t>
      </w:r>
    </w:p>
    <w:p w:rsidR="00DA4026" w:rsidRPr="00567B31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567B31">
        <w:rPr>
          <w:sz w:val="24"/>
          <w:szCs w:val="24"/>
        </w:rPr>
        <w:t>обучающиеся: наличие базовых навыков работы с компьютером и интернет- технологиями (электронная почта), ознакомлены с порядком доступа к отдельным элементам ЭИОС;</w:t>
      </w:r>
    </w:p>
    <w:p w:rsidR="00DA4026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</w:p>
    <w:p w:rsidR="00DA4026" w:rsidRPr="00DA4026" w:rsidRDefault="00DA4026" w:rsidP="00DA4026">
      <w:pPr>
        <w:pStyle w:val="a5"/>
        <w:numPr>
          <w:ilvl w:val="1"/>
          <w:numId w:val="4"/>
        </w:numPr>
        <w:jc w:val="left"/>
        <w:rPr>
          <w:sz w:val="24"/>
          <w:szCs w:val="24"/>
        </w:rPr>
      </w:pPr>
      <w:r w:rsidRPr="00DA4026">
        <w:rPr>
          <w:sz w:val="24"/>
          <w:szCs w:val="24"/>
        </w:rPr>
        <w:t>сотрудники: наличие базовых навыков работы с компьютером и интернет-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DA4026" w:rsidRPr="00DA4026" w:rsidRDefault="00DA4026" w:rsidP="00DA4026">
      <w:pPr>
        <w:pStyle w:val="a5"/>
        <w:numPr>
          <w:ilvl w:val="1"/>
          <w:numId w:val="4"/>
        </w:numPr>
        <w:jc w:val="left"/>
        <w:rPr>
          <w:sz w:val="24"/>
          <w:szCs w:val="24"/>
        </w:rPr>
      </w:pPr>
      <w:r w:rsidRPr="00DA4026">
        <w:rPr>
          <w:sz w:val="24"/>
          <w:szCs w:val="24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DA4026" w:rsidRPr="00DA4026" w:rsidRDefault="00DA4026" w:rsidP="00DA4026">
      <w:pPr>
        <w:rPr>
          <w:sz w:val="24"/>
          <w:szCs w:val="24"/>
        </w:rPr>
      </w:pPr>
    </w:p>
    <w:p w:rsidR="00DA4026" w:rsidRPr="00DA4026" w:rsidRDefault="00DA4026" w:rsidP="00DA4026">
      <w:pPr>
        <w:pStyle w:val="a5"/>
        <w:ind w:left="503" w:firstLine="0"/>
        <w:jc w:val="left"/>
        <w:rPr>
          <w:sz w:val="24"/>
          <w:szCs w:val="24"/>
        </w:rPr>
      </w:pPr>
      <w:r w:rsidRPr="00DA4026">
        <w:rPr>
          <w:sz w:val="24"/>
          <w:szCs w:val="24"/>
        </w:rPr>
        <w:t xml:space="preserve"> Обеспечение соответствия требований к информационному и технологическому обеспечению функционирования ЭИОС школы осуществляется системным администратором.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b/>
          <w:bCs/>
          <w:sz w:val="24"/>
          <w:szCs w:val="24"/>
        </w:rPr>
      </w:pPr>
      <w:r w:rsidRPr="00DA4026">
        <w:rPr>
          <w:b/>
          <w:bCs/>
          <w:sz w:val="24"/>
          <w:szCs w:val="24"/>
        </w:rPr>
        <w:t xml:space="preserve">                       6.Порядок и формы доступа к элементам ЭИОС школы.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b/>
          <w:sz w:val="24"/>
          <w:szCs w:val="24"/>
        </w:rPr>
      </w:pP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 xml:space="preserve">               ЭИОС школы обеспечивает доступ пользователям к учебным планам, рабочим программам</w:t>
      </w:r>
      <w:r>
        <w:rPr>
          <w:sz w:val="24"/>
          <w:szCs w:val="24"/>
        </w:rPr>
        <w:t xml:space="preserve"> дисциплин</w:t>
      </w:r>
      <w:r w:rsidRPr="00DA4026">
        <w:rPr>
          <w:sz w:val="24"/>
          <w:szCs w:val="24"/>
        </w:rPr>
        <w:t xml:space="preserve"> (модулей), практик, к изданиям электронных библиотечных систем, ЭОР, указанным в рабочих программах.</w:t>
      </w:r>
    </w:p>
    <w:p w:rsidR="00DA4026" w:rsidRPr="00DA4026" w:rsidRDefault="00DA4026" w:rsidP="00DA4026">
      <w:pPr>
        <w:pStyle w:val="a5"/>
        <w:numPr>
          <w:ilvl w:val="2"/>
          <w:numId w:val="1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Учебные планы размещаются в открытом доступе на официальном сайте школы в разделе «Сведения об образовательной организации», подразделе «Образование».</w:t>
      </w:r>
    </w:p>
    <w:p w:rsidR="00DA4026" w:rsidRPr="00DA4026" w:rsidRDefault="00DA4026" w:rsidP="00DA4026">
      <w:pPr>
        <w:pStyle w:val="a5"/>
        <w:numPr>
          <w:ilvl w:val="1"/>
          <w:numId w:val="1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Доступ к персонализированной части ЭИОС школы, включающей веб- сервисы и портал электронного сопровождения образовательных программ, предоставляется всем пользователям школы через процесс авторизации в личном кабинете с использованием личных учетных данных. Перед тем как приступить к работе в ЭИОС школы пользователь обязан ознакомиться и принять условия соглашения. Регистрация и/или удаление обучающихся в базе ЭИОС осуществляется на основании данных приказов о зачислении и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отчислении из школы.</w:t>
      </w:r>
    </w:p>
    <w:p w:rsidR="00DA4026" w:rsidRPr="00DA4026" w:rsidRDefault="00DA4026" w:rsidP="00DA4026">
      <w:pPr>
        <w:pStyle w:val="a5"/>
        <w:numPr>
          <w:ilvl w:val="1"/>
          <w:numId w:val="1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Личная учетная запись пользователя содержит:</w:t>
      </w:r>
    </w:p>
    <w:p w:rsidR="00DA4026" w:rsidRPr="00DA4026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логин</w:t>
      </w:r>
    </w:p>
    <w:p w:rsidR="00DA4026" w:rsidRPr="00DA4026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адрес электронной почты;</w:t>
      </w:r>
    </w:p>
    <w:p w:rsidR="00DA4026" w:rsidRPr="00DA4026" w:rsidRDefault="00DA4026" w:rsidP="00DA4026">
      <w:pPr>
        <w:pStyle w:val="a5"/>
        <w:numPr>
          <w:ilvl w:val="1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пароль - генерируется автоматически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Единая личная учетная запись:</w:t>
      </w:r>
    </w:p>
    <w:p w:rsidR="00DA4026" w:rsidRPr="00DA4026" w:rsidRDefault="00DA4026" w:rsidP="00DA4026">
      <w:pPr>
        <w:pStyle w:val="a5"/>
        <w:numPr>
          <w:ilvl w:val="2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отправляется в форме сообщения - уведомления автоматически на созданный адрес электронной почты пользователя школы;</w:t>
      </w:r>
    </w:p>
    <w:p w:rsidR="00DA4026" w:rsidRPr="00DA4026" w:rsidRDefault="00DA4026" w:rsidP="00DA4026">
      <w:pPr>
        <w:pStyle w:val="a5"/>
        <w:numPr>
          <w:ilvl w:val="2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обеспечивает</w:t>
      </w:r>
      <w:r w:rsidRPr="00DA4026">
        <w:rPr>
          <w:sz w:val="24"/>
          <w:szCs w:val="24"/>
        </w:rPr>
        <w:tab/>
        <w:t>пользователю</w:t>
      </w:r>
      <w:r w:rsidRPr="00DA4026">
        <w:rPr>
          <w:sz w:val="24"/>
          <w:szCs w:val="24"/>
        </w:rPr>
        <w:tab/>
        <w:t>бесперебойный</w:t>
      </w:r>
      <w:r w:rsidRPr="00DA4026">
        <w:rPr>
          <w:sz w:val="24"/>
          <w:szCs w:val="24"/>
        </w:rPr>
        <w:tab/>
        <w:t>доступ</w:t>
      </w:r>
      <w:r w:rsidRPr="00DA4026">
        <w:rPr>
          <w:sz w:val="24"/>
          <w:szCs w:val="24"/>
        </w:rPr>
        <w:tab/>
        <w:t>к</w:t>
      </w:r>
      <w:r w:rsidRPr="00DA4026">
        <w:rPr>
          <w:sz w:val="24"/>
          <w:szCs w:val="24"/>
        </w:rPr>
        <w:tab/>
        <w:t>личной</w:t>
      </w:r>
      <w:r w:rsidRPr="00DA4026">
        <w:rPr>
          <w:sz w:val="24"/>
          <w:szCs w:val="24"/>
        </w:rPr>
        <w:tab/>
        <w:t>почте</w:t>
      </w:r>
      <w:r w:rsidRPr="00DA4026">
        <w:rPr>
          <w:sz w:val="24"/>
          <w:szCs w:val="24"/>
        </w:rPr>
        <w:tab/>
        <w:t>и</w:t>
      </w:r>
      <w:r w:rsidRPr="00DA4026">
        <w:rPr>
          <w:sz w:val="24"/>
          <w:szCs w:val="24"/>
        </w:rPr>
        <w:tab/>
        <w:t>к персонализированной части ЭИОС школы;</w:t>
      </w:r>
    </w:p>
    <w:p w:rsidR="00DA4026" w:rsidRPr="00DA4026" w:rsidRDefault="00DA4026" w:rsidP="00DA4026">
      <w:pPr>
        <w:pStyle w:val="a5"/>
        <w:numPr>
          <w:ilvl w:val="2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обеспечивает восстановление пароля через адрес электронной почты;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- не подлежит хранению и учету, т.к. по обращению пользователя может быть изменена, заблокирована и/или восстановлена. Регистрация и/или удаление сотрудников школы осуществляется системным администратором.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b/>
          <w:bCs/>
          <w:sz w:val="24"/>
          <w:szCs w:val="24"/>
        </w:rPr>
      </w:pPr>
      <w:r w:rsidRPr="00DA4026">
        <w:rPr>
          <w:b/>
          <w:bCs/>
          <w:sz w:val="24"/>
          <w:szCs w:val="24"/>
        </w:rPr>
        <w:t xml:space="preserve">              7.Ответственность за использование и сохранность информационных   ресурсов в ЭИОС</w:t>
      </w:r>
    </w:p>
    <w:p w:rsidR="00DA4026" w:rsidRPr="00DA4026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lastRenderedPageBreak/>
        <w:t xml:space="preserve">       Использование материалов, извлеченных из ЭИОС, способом, предполагающим получение </w:t>
      </w:r>
    </w:p>
    <w:p w:rsidR="00DA4026" w:rsidRPr="00DA4026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 xml:space="preserve">       к ним доступа неограниченного круга лиц, должно сопровождаться указанием на ЭИОС, </w:t>
      </w:r>
    </w:p>
    <w:p w:rsidR="00DA4026" w:rsidRPr="00DA4026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 xml:space="preserve">        из которой эти материалы извлечены.</w:t>
      </w:r>
    </w:p>
    <w:p w:rsidR="00DA4026" w:rsidRPr="00DA4026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 xml:space="preserve">                    Пользователи, получившие учетные данные для авторизованного доступа в ЭИОС      </w:t>
      </w:r>
    </w:p>
    <w:p w:rsidR="00DA4026" w:rsidRPr="00DA4026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 xml:space="preserve">       школы         обязуются:</w:t>
      </w:r>
    </w:p>
    <w:p w:rsidR="00DA4026" w:rsidRPr="00DA4026" w:rsidRDefault="00DA4026" w:rsidP="00DA4026">
      <w:pPr>
        <w:pStyle w:val="a5"/>
        <w:numPr>
          <w:ilvl w:val="2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хранить их в тайне, не разглашать, не передавать их иным лицам;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DA4026" w:rsidRPr="00DA4026" w:rsidRDefault="00DA4026" w:rsidP="00DA4026">
      <w:pPr>
        <w:pStyle w:val="a5"/>
        <w:numPr>
          <w:ilvl w:val="1"/>
          <w:numId w:val="8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 xml:space="preserve">              Пользователи несут ответственность за:</w:t>
      </w:r>
    </w:p>
    <w:p w:rsidR="00DA4026" w:rsidRPr="00DA4026" w:rsidRDefault="00DA4026" w:rsidP="00DA4026">
      <w:pPr>
        <w:pStyle w:val="a5"/>
        <w:numPr>
          <w:ilvl w:val="2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DA4026" w:rsidRPr="00DA4026" w:rsidRDefault="00DA4026" w:rsidP="00DA4026">
      <w:pPr>
        <w:pStyle w:val="a5"/>
        <w:numPr>
          <w:ilvl w:val="2"/>
          <w:numId w:val="4"/>
        </w:numPr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</w:p>
    <w:p w:rsidR="00DA4026" w:rsidRPr="00DA4026" w:rsidRDefault="00DA4026" w:rsidP="00DA4026">
      <w:pPr>
        <w:pStyle w:val="a5"/>
        <w:numPr>
          <w:ilvl w:val="0"/>
          <w:numId w:val="8"/>
        </w:numPr>
        <w:tabs>
          <w:tab w:val="left" w:pos="1940"/>
        </w:tabs>
        <w:ind w:right="910"/>
        <w:jc w:val="both"/>
        <w:rPr>
          <w:b/>
          <w:bCs/>
          <w:sz w:val="24"/>
          <w:szCs w:val="24"/>
        </w:rPr>
      </w:pPr>
      <w:r w:rsidRPr="00DA4026">
        <w:rPr>
          <w:b/>
          <w:bCs/>
          <w:sz w:val="24"/>
          <w:szCs w:val="24"/>
        </w:rPr>
        <w:t>Заключительные положения</w:t>
      </w:r>
    </w:p>
    <w:p w:rsidR="00DA4026" w:rsidRPr="00DA4026" w:rsidRDefault="00DA4026" w:rsidP="00DA4026">
      <w:pPr>
        <w:pStyle w:val="a5"/>
        <w:tabs>
          <w:tab w:val="left" w:pos="1940"/>
        </w:tabs>
        <w:ind w:right="910"/>
        <w:rPr>
          <w:sz w:val="24"/>
          <w:szCs w:val="24"/>
        </w:rPr>
      </w:pPr>
      <w:r w:rsidRPr="00DA4026">
        <w:rPr>
          <w:sz w:val="24"/>
          <w:szCs w:val="24"/>
        </w:rPr>
        <w:t>Настоящее Положение вступает в силу после его утверждения.</w:t>
      </w:r>
    </w:p>
    <w:p w:rsidR="00DA4026" w:rsidRPr="000B13DA" w:rsidRDefault="00DA4026" w:rsidP="000B13DA">
      <w:pPr>
        <w:tabs>
          <w:tab w:val="left" w:pos="1940"/>
        </w:tabs>
        <w:ind w:right="910"/>
        <w:rPr>
          <w:sz w:val="24"/>
          <w:szCs w:val="24"/>
        </w:rPr>
        <w:sectPr w:rsidR="00DA4026" w:rsidRPr="000B13DA">
          <w:pgSz w:w="11940" w:h="16860"/>
          <w:pgMar w:top="1060" w:right="160" w:bottom="280" w:left="600" w:header="720" w:footer="720" w:gutter="0"/>
          <w:cols w:space="720"/>
        </w:sectPr>
      </w:pPr>
    </w:p>
    <w:p w:rsidR="002A6820" w:rsidRDefault="002A6820" w:rsidP="000B13DA">
      <w:pPr>
        <w:tabs>
          <w:tab w:val="left" w:pos="1940"/>
        </w:tabs>
        <w:ind w:right="910"/>
      </w:pPr>
    </w:p>
    <w:sectPr w:rsidR="002A6820" w:rsidSect="002F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6D4" w:rsidRDefault="005406D4" w:rsidP="006C3565">
      <w:r>
        <w:separator/>
      </w:r>
    </w:p>
  </w:endnote>
  <w:endnote w:type="continuationSeparator" w:id="0">
    <w:p w:rsidR="005406D4" w:rsidRDefault="005406D4" w:rsidP="006C3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6D4" w:rsidRDefault="005406D4" w:rsidP="006C3565">
      <w:r>
        <w:separator/>
      </w:r>
    </w:p>
  </w:footnote>
  <w:footnote w:type="continuationSeparator" w:id="0">
    <w:p w:rsidR="005406D4" w:rsidRDefault="005406D4" w:rsidP="006C35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233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5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6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7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0B3"/>
    <w:rsid w:val="000B13DA"/>
    <w:rsid w:val="002A6820"/>
    <w:rsid w:val="002F6E89"/>
    <w:rsid w:val="003C1278"/>
    <w:rsid w:val="005406D4"/>
    <w:rsid w:val="006C3565"/>
    <w:rsid w:val="007C1E53"/>
    <w:rsid w:val="00B700B3"/>
    <w:rsid w:val="00DA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40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A4026"/>
    <w:pPr>
      <w:ind w:left="67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402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A4026"/>
    <w:pPr>
      <w:ind w:left="379" w:hanging="4309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A4026"/>
    <w:pPr>
      <w:ind w:left="677" w:hanging="174"/>
      <w:jc w:val="both"/>
    </w:pPr>
  </w:style>
  <w:style w:type="character" w:styleId="a6">
    <w:name w:val="Hyperlink"/>
    <w:basedOn w:val="a0"/>
    <w:uiPriority w:val="99"/>
    <w:unhideWhenUsed/>
    <w:rsid w:val="00DA402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C35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356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C35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3565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B13D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3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sne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s.fict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bi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harovskaya.volgograd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BE18B-1D70-466B-94E6-F1159262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1601</Words>
  <Characters>9128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6</cp:revision>
  <dcterms:created xsi:type="dcterms:W3CDTF">2023-09-27T16:55:00Z</dcterms:created>
  <dcterms:modified xsi:type="dcterms:W3CDTF">2023-09-28T12:09:00Z</dcterms:modified>
</cp:coreProperties>
</file>